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C81CD" w14:textId="77777777" w:rsidR="00B94071" w:rsidRPr="00B94071" w:rsidRDefault="00B94071" w:rsidP="00B94071">
      <w:pPr>
        <w:pBdr>
          <w:bottom w:val="single" w:sz="24" w:space="0" w:color="FFFFFF"/>
        </w:pBdr>
        <w:shd w:val="clear" w:color="auto" w:fill="FFFFFF"/>
        <w:spacing w:before="60" w:after="120" w:line="240" w:lineRule="auto"/>
        <w:outlineLvl w:val="0"/>
        <w:rPr>
          <w:rFonts w:ascii="Tenor Sans" w:eastAsia="Times New Roman" w:hAnsi="Tenor Sans" w:cs="Times New Roman"/>
          <w:color w:val="000000"/>
          <w:kern w:val="36"/>
          <w:sz w:val="48"/>
          <w:szCs w:val="48"/>
        </w:rPr>
      </w:pPr>
      <w:r w:rsidRPr="00B94071">
        <w:rPr>
          <w:rFonts w:ascii="Tenor Sans" w:eastAsia="Times New Roman" w:hAnsi="Tenor Sans" w:cs="Times New Roman"/>
          <w:color w:val="000000"/>
          <w:kern w:val="36"/>
          <w:sz w:val="48"/>
          <w:szCs w:val="48"/>
        </w:rPr>
        <w:t xml:space="preserve">Contract de </w:t>
      </w:r>
      <w:proofErr w:type="spellStart"/>
      <w:r w:rsidRPr="00B94071">
        <w:rPr>
          <w:rFonts w:ascii="Tenor Sans" w:eastAsia="Times New Roman" w:hAnsi="Tenor Sans" w:cs="Times New Roman"/>
          <w:color w:val="000000"/>
          <w:kern w:val="36"/>
          <w:sz w:val="48"/>
          <w:szCs w:val="48"/>
        </w:rPr>
        <w:t>cesiune</w:t>
      </w:r>
      <w:proofErr w:type="spellEnd"/>
      <w:r w:rsidRPr="00B94071">
        <w:rPr>
          <w:rFonts w:ascii="Tenor Sans" w:eastAsia="Times New Roman" w:hAnsi="Tenor Sans" w:cs="Times New Roman"/>
          <w:color w:val="000000"/>
          <w:kern w:val="36"/>
          <w:sz w:val="48"/>
          <w:szCs w:val="48"/>
        </w:rPr>
        <w:t xml:space="preserve"> </w:t>
      </w:r>
      <w:proofErr w:type="spellStart"/>
      <w:r w:rsidRPr="00B94071">
        <w:rPr>
          <w:rFonts w:ascii="Tenor Sans" w:eastAsia="Times New Roman" w:hAnsi="Tenor Sans" w:cs="Times New Roman"/>
          <w:color w:val="000000"/>
          <w:kern w:val="36"/>
          <w:sz w:val="48"/>
          <w:szCs w:val="48"/>
        </w:rPr>
        <w:t>exclusivă</w:t>
      </w:r>
      <w:proofErr w:type="spellEnd"/>
      <w:r w:rsidRPr="00B94071">
        <w:rPr>
          <w:rFonts w:ascii="Tenor Sans" w:eastAsia="Times New Roman" w:hAnsi="Tenor Sans" w:cs="Times New Roman"/>
          <w:color w:val="000000"/>
          <w:kern w:val="36"/>
          <w:sz w:val="48"/>
          <w:szCs w:val="48"/>
        </w:rPr>
        <w:t xml:space="preserve"> a </w:t>
      </w:r>
      <w:proofErr w:type="spellStart"/>
      <w:r w:rsidRPr="00B94071">
        <w:rPr>
          <w:rFonts w:ascii="Tenor Sans" w:eastAsia="Times New Roman" w:hAnsi="Tenor Sans" w:cs="Times New Roman"/>
          <w:color w:val="000000"/>
          <w:kern w:val="36"/>
          <w:sz w:val="48"/>
          <w:szCs w:val="48"/>
        </w:rPr>
        <w:t>drepturilor</w:t>
      </w:r>
      <w:proofErr w:type="spellEnd"/>
      <w:r w:rsidRPr="00B94071">
        <w:rPr>
          <w:rFonts w:ascii="Tenor Sans" w:eastAsia="Times New Roman" w:hAnsi="Tenor Sans" w:cs="Times New Roman"/>
          <w:color w:val="000000"/>
          <w:kern w:val="36"/>
          <w:sz w:val="48"/>
          <w:szCs w:val="48"/>
        </w:rPr>
        <w:t xml:space="preserve"> </w:t>
      </w:r>
      <w:proofErr w:type="spellStart"/>
      <w:r w:rsidRPr="00B94071">
        <w:rPr>
          <w:rFonts w:ascii="Tenor Sans" w:eastAsia="Times New Roman" w:hAnsi="Tenor Sans" w:cs="Times New Roman"/>
          <w:color w:val="000000"/>
          <w:kern w:val="36"/>
          <w:sz w:val="48"/>
          <w:szCs w:val="48"/>
        </w:rPr>
        <w:t>patrimoniale</w:t>
      </w:r>
      <w:proofErr w:type="spellEnd"/>
      <w:r w:rsidRPr="00B94071">
        <w:rPr>
          <w:rFonts w:ascii="Tenor Sans" w:eastAsia="Times New Roman" w:hAnsi="Tenor Sans" w:cs="Times New Roman"/>
          <w:color w:val="000000"/>
          <w:kern w:val="36"/>
          <w:sz w:val="48"/>
          <w:szCs w:val="48"/>
        </w:rPr>
        <w:t xml:space="preserve"> de </w:t>
      </w:r>
      <w:proofErr w:type="spellStart"/>
      <w:r w:rsidRPr="00B94071">
        <w:rPr>
          <w:rFonts w:ascii="Tenor Sans" w:eastAsia="Times New Roman" w:hAnsi="Tenor Sans" w:cs="Times New Roman"/>
          <w:color w:val="000000"/>
          <w:kern w:val="36"/>
          <w:sz w:val="48"/>
          <w:szCs w:val="48"/>
        </w:rPr>
        <w:t>autor</w:t>
      </w:r>
      <w:proofErr w:type="spellEnd"/>
      <w:r w:rsidRPr="00B94071">
        <w:rPr>
          <w:rFonts w:ascii="Tenor Sans" w:eastAsia="Times New Roman" w:hAnsi="Tenor Sans" w:cs="Times New Roman"/>
          <w:color w:val="000000"/>
          <w:kern w:val="36"/>
          <w:sz w:val="48"/>
          <w:szCs w:val="48"/>
        </w:rPr>
        <w:t xml:space="preserve"> </w:t>
      </w:r>
      <w:proofErr w:type="spellStart"/>
      <w:r w:rsidRPr="00B94071">
        <w:rPr>
          <w:rFonts w:ascii="Tenor Sans" w:eastAsia="Times New Roman" w:hAnsi="Tenor Sans" w:cs="Times New Roman"/>
          <w:color w:val="000000"/>
          <w:kern w:val="36"/>
          <w:sz w:val="48"/>
          <w:szCs w:val="48"/>
        </w:rPr>
        <w:t>și</w:t>
      </w:r>
      <w:proofErr w:type="spellEnd"/>
      <w:r w:rsidRPr="00B94071">
        <w:rPr>
          <w:rFonts w:ascii="Tenor Sans" w:eastAsia="Times New Roman" w:hAnsi="Tenor Sans" w:cs="Times New Roman"/>
          <w:color w:val="000000"/>
          <w:kern w:val="36"/>
          <w:sz w:val="48"/>
          <w:szCs w:val="48"/>
        </w:rPr>
        <w:t xml:space="preserve"> </w:t>
      </w:r>
      <w:proofErr w:type="gramStart"/>
      <w:r w:rsidRPr="00B94071">
        <w:rPr>
          <w:rFonts w:ascii="Tenor Sans" w:eastAsia="Times New Roman" w:hAnsi="Tenor Sans" w:cs="Times New Roman"/>
          <w:color w:val="000000"/>
          <w:kern w:val="36"/>
          <w:sz w:val="48"/>
          <w:szCs w:val="48"/>
        </w:rPr>
        <w:t>a</w:t>
      </w:r>
      <w:proofErr w:type="gramEnd"/>
      <w:r w:rsidRPr="00B94071">
        <w:rPr>
          <w:rFonts w:ascii="Tenor Sans" w:eastAsia="Times New Roman" w:hAnsi="Tenor Sans" w:cs="Times New Roman"/>
          <w:color w:val="000000"/>
          <w:kern w:val="36"/>
          <w:sz w:val="48"/>
          <w:szCs w:val="48"/>
        </w:rPr>
        <w:t xml:space="preserve"> </w:t>
      </w:r>
      <w:proofErr w:type="spellStart"/>
      <w:r w:rsidRPr="00B94071">
        <w:rPr>
          <w:rFonts w:ascii="Tenor Sans" w:eastAsia="Times New Roman" w:hAnsi="Tenor Sans" w:cs="Times New Roman"/>
          <w:color w:val="000000"/>
          <w:kern w:val="36"/>
          <w:sz w:val="48"/>
          <w:szCs w:val="48"/>
        </w:rPr>
        <w:t>altor</w:t>
      </w:r>
      <w:proofErr w:type="spellEnd"/>
      <w:r w:rsidRPr="00B94071">
        <w:rPr>
          <w:rFonts w:ascii="Tenor Sans" w:eastAsia="Times New Roman" w:hAnsi="Tenor Sans" w:cs="Times New Roman"/>
          <w:color w:val="000000"/>
          <w:kern w:val="36"/>
          <w:sz w:val="48"/>
          <w:szCs w:val="48"/>
        </w:rPr>
        <w:t xml:space="preserve"> </w:t>
      </w:r>
      <w:proofErr w:type="spellStart"/>
      <w:r w:rsidRPr="00B94071">
        <w:rPr>
          <w:rFonts w:ascii="Tenor Sans" w:eastAsia="Times New Roman" w:hAnsi="Tenor Sans" w:cs="Times New Roman"/>
          <w:color w:val="000000"/>
          <w:kern w:val="36"/>
          <w:sz w:val="48"/>
          <w:szCs w:val="48"/>
        </w:rPr>
        <w:t>drepturi</w:t>
      </w:r>
      <w:proofErr w:type="spellEnd"/>
      <w:r w:rsidRPr="00B94071">
        <w:rPr>
          <w:rFonts w:ascii="Tenor Sans" w:eastAsia="Times New Roman" w:hAnsi="Tenor Sans" w:cs="Times New Roman"/>
          <w:color w:val="000000"/>
          <w:kern w:val="36"/>
          <w:sz w:val="48"/>
          <w:szCs w:val="48"/>
        </w:rPr>
        <w:t xml:space="preserve">, </w:t>
      </w:r>
      <w:proofErr w:type="spellStart"/>
      <w:r w:rsidRPr="00B94071">
        <w:rPr>
          <w:rFonts w:ascii="Tenor Sans" w:eastAsia="Times New Roman" w:hAnsi="Tenor Sans" w:cs="Times New Roman"/>
          <w:color w:val="000000"/>
          <w:kern w:val="36"/>
          <w:sz w:val="48"/>
          <w:szCs w:val="48"/>
        </w:rPr>
        <w:t>pentru</w:t>
      </w:r>
      <w:proofErr w:type="spellEnd"/>
      <w:r w:rsidRPr="00B94071">
        <w:rPr>
          <w:rFonts w:ascii="Tenor Sans" w:eastAsia="Times New Roman" w:hAnsi="Tenor Sans" w:cs="Times New Roman"/>
          <w:color w:val="000000"/>
          <w:kern w:val="36"/>
          <w:sz w:val="48"/>
          <w:szCs w:val="48"/>
        </w:rPr>
        <w:t xml:space="preserve"> </w:t>
      </w:r>
      <w:proofErr w:type="spellStart"/>
      <w:r w:rsidRPr="00B94071">
        <w:rPr>
          <w:rFonts w:ascii="Tenor Sans" w:eastAsia="Times New Roman" w:hAnsi="Tenor Sans" w:cs="Times New Roman"/>
          <w:color w:val="000000"/>
          <w:kern w:val="36"/>
          <w:sz w:val="48"/>
          <w:szCs w:val="48"/>
        </w:rPr>
        <w:t>editare</w:t>
      </w:r>
      <w:proofErr w:type="spellEnd"/>
      <w:r w:rsidRPr="00B94071">
        <w:rPr>
          <w:rFonts w:ascii="Tenor Sans" w:eastAsia="Times New Roman" w:hAnsi="Tenor Sans" w:cs="Times New Roman"/>
          <w:color w:val="000000"/>
          <w:kern w:val="36"/>
          <w:sz w:val="48"/>
          <w:szCs w:val="48"/>
        </w:rPr>
        <w:t xml:space="preserve"> </w:t>
      </w:r>
      <w:proofErr w:type="spellStart"/>
      <w:r w:rsidRPr="00B94071">
        <w:rPr>
          <w:rFonts w:ascii="Tenor Sans" w:eastAsia="Times New Roman" w:hAnsi="Tenor Sans" w:cs="Times New Roman"/>
          <w:color w:val="000000"/>
          <w:kern w:val="36"/>
          <w:sz w:val="48"/>
          <w:szCs w:val="48"/>
        </w:rPr>
        <w:t>și</w:t>
      </w:r>
      <w:proofErr w:type="spellEnd"/>
      <w:r w:rsidRPr="00B94071">
        <w:rPr>
          <w:rFonts w:ascii="Tenor Sans" w:eastAsia="Times New Roman" w:hAnsi="Tenor Sans" w:cs="Times New Roman"/>
          <w:color w:val="000000"/>
          <w:kern w:val="36"/>
          <w:sz w:val="48"/>
          <w:szCs w:val="48"/>
        </w:rPr>
        <w:t xml:space="preserve"> </w:t>
      </w:r>
      <w:proofErr w:type="spellStart"/>
      <w:r w:rsidRPr="00B94071">
        <w:rPr>
          <w:rFonts w:ascii="Tenor Sans" w:eastAsia="Times New Roman" w:hAnsi="Tenor Sans" w:cs="Times New Roman"/>
          <w:color w:val="000000"/>
          <w:kern w:val="36"/>
          <w:sz w:val="48"/>
          <w:szCs w:val="48"/>
        </w:rPr>
        <w:t>publicare</w:t>
      </w:r>
      <w:proofErr w:type="spellEnd"/>
    </w:p>
    <w:p w14:paraId="360C5191" w14:textId="77777777" w:rsidR="00B94071" w:rsidRPr="00B94071" w:rsidRDefault="00B94071" w:rsidP="00B94071">
      <w:pPr>
        <w:numPr>
          <w:ilvl w:val="0"/>
          <w:numId w:val="1"/>
        </w:numPr>
        <w:shd w:val="clear" w:color="auto" w:fill="FFFFFF"/>
        <w:spacing w:before="100" w:beforeAutospacing="1" w:after="100" w:afterAutospacing="1" w:line="240" w:lineRule="auto"/>
        <w:ind w:left="1488"/>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Părțile contractante:</w:t>
      </w:r>
    </w:p>
    <w:p w14:paraId="11A1F514" w14:textId="77777777" w:rsidR="00B94071" w:rsidRPr="00B94071" w:rsidRDefault="00B94071" w:rsidP="00B94071">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S.C …………………………….. SRL, companie cu capital privat înființată în ………………………… și înmatriculată la RC sub nr …………………………….., CUI …………………………………………………., atribut fiscal ……………………………………., cont bancar IBAN: …………………………………………….., deschis la Banca ………………………………………………….., reprezentată legal prin domnul ………………………………………………………. în calitate de administrator, denumită în continuare “cesionar“ și în calitatea de cesionar;</w:t>
      </w:r>
    </w:p>
    <w:p w14:paraId="0D43CC19" w14:textId="77777777" w:rsidR="00B94071" w:rsidRPr="00B94071" w:rsidRDefault="00B94071" w:rsidP="00B94071">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 născut/ă la data de ……………………………………. identificat/ă cu carte de identitate seria ……… nr. ……………………… eliberat de SPCEP ………………………………., la data de ………………………………..., având cont bancar deschis la Banca …………………………., cod IBAN …………………………………………., denumit/ă în continuare “cedent“ și în calitatea de cedent;</w:t>
      </w:r>
    </w:p>
    <w:p w14:paraId="7CF987A9" w14:textId="77777777" w:rsidR="00B94071" w:rsidRPr="00B94071" w:rsidRDefault="00B94071" w:rsidP="00B94071">
      <w:pPr>
        <w:numPr>
          <w:ilvl w:val="0"/>
          <w:numId w:val="1"/>
        </w:numPr>
        <w:shd w:val="clear" w:color="auto" w:fill="FFFFFF"/>
        <w:spacing w:before="100" w:beforeAutospacing="1" w:after="100" w:afterAutospacing="1" w:line="240" w:lineRule="auto"/>
        <w:ind w:left="1488"/>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Termeni și noțiuni prezentate, explicate și înțelese de către ambele părți contractante, în acord una cu cealaltă și în același sens:</w:t>
      </w:r>
    </w:p>
    <w:p w14:paraId="0BD66186" w14:textId="77777777" w:rsidR="00B94071" w:rsidRPr="00B94071" w:rsidRDefault="00B94071" w:rsidP="00B94071">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Operă / opere:</w:t>
      </w:r>
    </w:p>
    <w:p w14:paraId="3A68005C" w14:textId="77777777" w:rsidR="00B94071" w:rsidRPr="00B94071" w:rsidRDefault="00B94071" w:rsidP="00B94071">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 xml:space="preserve">Tipurile de opere, în format digital sau nu, în funcție de caz, ce fac obiectul prezentului contract sunt următoarele: scrierile literare şi publicistice, conferinţele, predicile, pledoariile, prelegerile şi orice alte opere scrise sau orale, precum şi programele pentru calculator; operele ştiinţifice, scrise sau orale, cum ar fi: comunicările, studiile, cursurile universitare, manualele şcolare, proiectele şi documentaţiile ştiinţifice; Compoziţiile muzicale cu sau fără text; operele dramatice, dramatico-muzicale, operele coregrafice şi pantomimele; operele cinematografice, precum şi orice alte opere audiovizuale; operele fotografice, precum şi orice alte opere exprimate printr-un procedeu analog fotografiei; operele de </w:t>
      </w:r>
      <w:r w:rsidRPr="00B94071">
        <w:rPr>
          <w:rFonts w:ascii="Tenor Sans" w:eastAsia="Times New Roman" w:hAnsi="Tenor Sans" w:cs="Times New Roman"/>
          <w:color w:val="000000"/>
          <w:sz w:val="23"/>
          <w:szCs w:val="23"/>
          <w:lang w:val="ro-RO"/>
        </w:rPr>
        <w:lastRenderedPageBreak/>
        <w:t>artă plastică, cum ar fi: operele de sculptură, pictură, grafică, gravură, litografie, artă monumentală, scenografie, tapiserie, ceramică, plastica sticlei şi a metalului, precum şi operele de artă aplicată produselor destinate unei utilizări practice; operele de arhitectură, inclusiv planşele, machetele şi lucrările grafice ce formează proiectele de arhitectură; lucrările plastice, hărţile şi desenele din domeniul topografiei, geografiei şi ştiinţei în general;</w:t>
      </w:r>
    </w:p>
    <w:p w14:paraId="42E2A97B" w14:textId="77777777" w:rsidR="00B94071" w:rsidRPr="00B94071" w:rsidRDefault="00B94071" w:rsidP="00B94071">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Creație operă / opere</w:t>
      </w:r>
    </w:p>
    <w:p w14:paraId="0C8CA848" w14:textId="77777777" w:rsidR="00B94071" w:rsidRPr="00B94071" w:rsidRDefault="00B94071" w:rsidP="00B94071">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Efortul de creație reprezintă totalitatea efortului depus de cedent în vederea realizării / creării operei / operelor;</w:t>
      </w:r>
    </w:p>
    <w:p w14:paraId="0B208868" w14:textId="77777777" w:rsidR="00B94071" w:rsidRPr="00B94071" w:rsidRDefault="00B94071" w:rsidP="00B94071">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Drepturile de autor ale acestui contract sunt definite în baza legii nr. 8 din 14 martie 1996, cu modificările și completările ulterioare, până la data intrării în vigoare a prezentului contract:</w:t>
      </w:r>
    </w:p>
    <w:p w14:paraId="7A1DC4BC" w14:textId="77777777" w:rsidR="00B94071" w:rsidRPr="00B94071" w:rsidRDefault="00B94071" w:rsidP="00B94071">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Dreptul moral acordă cedentului următoarele drepturi: dreptul de a decide dacă, în ce mod şi când va fi adusă opera la cunoştinţă publică; dreptul de a pretinde recunoaşterea calităţii de autor al operei; dreptul de a decide sub ce nume va fi adusă opera la cunoştinţă publică; dreptul de a pretinde respectarea integrităţii operei şi de a se opune oricărei modificări, precum şi oricărei atingeri aduse operei, dacă prejudiciază onoarea sau reputaţia sa; dreptul de a retracta opera, despăgubind, dacă este cazul, pe cesionar, prejudiciat prin exercitarea retractării.</w:t>
      </w:r>
    </w:p>
    <w:p w14:paraId="63116106" w14:textId="77777777" w:rsidR="00B94071" w:rsidRPr="00B94071" w:rsidRDefault="00B94071" w:rsidP="00B94071">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 xml:space="preserve">Dreptul patrimonial acordă cedentului următoarele drepturi: dreptul exclusiv de a decide dacă, în ce mod şi când va fi utilizată sau exploatată opera sa, inclusiv de a consimţi la utilizarea operei de către alţii; dreptul de reproducere integrală sau parţială a operei; dreptul de difuzarea a operei; dreptul de a decide comercializarea copiilor operei; dreptul de a decide cu privire la reprezentarea scenică, recitarea sau orice altă modalitate publică de execuţie sau de prezentare directă sau indirectă a operei; dreptul cu privire la expunerea publică a operelor; dreptul cu privire la proiecţia publică a operelor </w:t>
      </w:r>
      <w:r w:rsidRPr="00B94071">
        <w:rPr>
          <w:rFonts w:ascii="Tenor Sans" w:eastAsia="Times New Roman" w:hAnsi="Tenor Sans" w:cs="Times New Roman"/>
          <w:color w:val="000000"/>
          <w:sz w:val="23"/>
          <w:szCs w:val="23"/>
          <w:lang w:val="ro-RO"/>
        </w:rPr>
        <w:lastRenderedPageBreak/>
        <w:t>cinematografice şi a altor opere audiovizuale; dreptul cu privire la emiterea unei opere prin orice mijloc ce serveşte la propagarea fără fir a semnelor, sunetelor sau imaginilor, inclusiv prin satelit; dreptul de a decide transmiterea unei opere către public prin fir, prin cablu, prin fibră optică sau prin orice alt procedeu; dreptul de a decide comunicarea publică prin intermediul înregistrărilor sonore şi audiovizuale; dreptul de a decide cu privire la retransmiterea nealterată, simultană şi integrală a unei opere prin oricare mediu și de către oricare altă terță parte; dreptul de a decide prezentarea într-un loc public, prin intermediul oricăror mijloace, a unei opere radiodifuzate sau televizate; dreptul de a autoriza traducerea, publicarea în culegeri, adaptarea, precum şi orice altă transformare a operei sale prin care se obţine o operă derivată.</w:t>
      </w:r>
    </w:p>
    <w:p w14:paraId="2CC3FF6B" w14:textId="77777777" w:rsidR="00B94071" w:rsidRPr="00B94071" w:rsidRDefault="00B94071" w:rsidP="00B94071">
      <w:pPr>
        <w:numPr>
          <w:ilvl w:val="0"/>
          <w:numId w:val="1"/>
        </w:numPr>
        <w:shd w:val="clear" w:color="auto" w:fill="FFFFFF"/>
        <w:spacing w:before="100" w:beforeAutospacing="1" w:after="100" w:afterAutospacing="1" w:line="240" w:lineRule="auto"/>
        <w:ind w:left="1488"/>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Obiectul contractului</w:t>
      </w:r>
    </w:p>
    <w:p w14:paraId="762A7659" w14:textId="77777777" w:rsidR="00B94071" w:rsidRPr="00B94071" w:rsidRDefault="00B94071" w:rsidP="00B94071">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Părțile contractante încheie prezentul contract în vederea realizării / creării de către cedent a operei / creației ce este definită de următoarele proprietăți, definiții forme:</w:t>
      </w:r>
    </w:p>
    <w:p w14:paraId="560B234D" w14:textId="77777777" w:rsidR="00B94071" w:rsidRPr="00B94071" w:rsidRDefault="00B94071" w:rsidP="00B94071">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Opera va fi intitulată, de principiu: ..............................</w:t>
      </w:r>
    </w:p>
    <w:p w14:paraId="04561B44" w14:textId="77777777" w:rsidR="00B94071" w:rsidRPr="00B94071" w:rsidRDefault="00B94071" w:rsidP="00B94071">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Opera va fi compusă, de principiu dintr-un număr de ......................</w:t>
      </w:r>
    </w:p>
    <w:p w14:paraId="7660AE75" w14:textId="77777777" w:rsidR="00B94071" w:rsidRPr="00B94071" w:rsidRDefault="00B94071" w:rsidP="00B94071">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Opera va fi compusă, de principiu, dintr-un număr de elemente grafice...........</w:t>
      </w:r>
    </w:p>
    <w:p w14:paraId="7611A587" w14:textId="77777777" w:rsidR="00B94071" w:rsidRPr="00B94071" w:rsidRDefault="00B94071" w:rsidP="00B94071">
      <w:pPr>
        <w:numPr>
          <w:ilvl w:val="0"/>
          <w:numId w:val="1"/>
        </w:numPr>
        <w:shd w:val="clear" w:color="auto" w:fill="FFFFFF"/>
        <w:spacing w:before="100" w:beforeAutospacing="1" w:after="100" w:afterAutospacing="1" w:line="240" w:lineRule="auto"/>
        <w:ind w:left="1488"/>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Opera creată / realizată de către cedent este cesionate / cedate / acordate către cesionar pe o perioadă de ........................ ani cu următorii termeni, condiții și prevederi:</w:t>
      </w:r>
    </w:p>
    <w:p w14:paraId="1E0822F5" w14:textId="77777777" w:rsidR="00B94071" w:rsidRPr="00B94071" w:rsidRDefault="00B94071" w:rsidP="00B94071">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Drepturile morale acordate:</w:t>
      </w:r>
    </w:p>
    <w:p w14:paraId="3931CEAC" w14:textId="77777777" w:rsidR="00B94071" w:rsidRPr="00B94071" w:rsidRDefault="00B94071" w:rsidP="00B94071">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Cedentul acordă cesionarului dreptul de a face publică opera oricând, în forma stabilită de drepturile patrimoniale ale acestui contract și de a o retrage oricând;</w:t>
      </w:r>
    </w:p>
    <w:p w14:paraId="46D262C4" w14:textId="77777777" w:rsidR="00B94071" w:rsidRPr="00B94071" w:rsidRDefault="00B94071" w:rsidP="00B94071">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Cedentul optează pentru menționarea autorului sub forma ..............................;</w:t>
      </w:r>
    </w:p>
    <w:p w14:paraId="1023E195" w14:textId="77777777" w:rsidR="00B94071" w:rsidRPr="00B94071" w:rsidRDefault="00B94071" w:rsidP="00B94071">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Cedentul NU acordă dreptul de a aduce modificări integrității și formei operelor - exclus fiind cazul în care modificările sunt justificate de eventualele prejudicii aduse reputației cesionarului;</w:t>
      </w:r>
    </w:p>
    <w:p w14:paraId="4B91C594" w14:textId="77777777" w:rsidR="00B94071" w:rsidRPr="00B94071" w:rsidRDefault="00B94071" w:rsidP="00B94071">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 xml:space="preserve">Cedentul poate solicita oricând retractarea operelor, acesta fiind obligat să plătească </w:t>
      </w:r>
      <w:r w:rsidRPr="00B94071">
        <w:rPr>
          <w:rFonts w:ascii="Tenor Sans" w:eastAsia="Times New Roman" w:hAnsi="Tenor Sans" w:cs="Times New Roman"/>
          <w:color w:val="000000"/>
          <w:sz w:val="23"/>
          <w:szCs w:val="23"/>
          <w:lang w:val="ro-RO"/>
        </w:rPr>
        <w:lastRenderedPageBreak/>
        <w:t>despăgubirile solicitate de cesionar în valoare de ..........................;</w:t>
      </w:r>
    </w:p>
    <w:p w14:paraId="32559E4D" w14:textId="77777777" w:rsidR="00B94071" w:rsidRPr="00B94071" w:rsidRDefault="00B94071" w:rsidP="00B94071">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Drepturile patrimoniale cesionate:</w:t>
      </w:r>
    </w:p>
    <w:p w14:paraId="19A6BA28" w14:textId="77777777" w:rsidR="00B94071" w:rsidRPr="00B94071" w:rsidRDefault="00B94071" w:rsidP="00B94071">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Dreptul exclusiv, cesiune exclusivă cu privire la opera stipulată și definită în prezentul contract;</w:t>
      </w:r>
    </w:p>
    <w:p w14:paraId="2C403D44" w14:textId="77777777" w:rsidR="00B94071" w:rsidRPr="00B94071" w:rsidRDefault="00B94071" w:rsidP="00B94071">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Drepturile sunt acordate pentru un spațiu nelimitat geografic, pentru toate teritoriile, nivel național și internațional;</w:t>
      </w:r>
    </w:p>
    <w:p w14:paraId="377B1E0A" w14:textId="77777777" w:rsidR="00B94071" w:rsidRPr="00B94071" w:rsidRDefault="00B94071" w:rsidP="00B94071">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Dreptul de a face publică opera;</w:t>
      </w:r>
    </w:p>
    <w:p w14:paraId="093C324A" w14:textId="77777777" w:rsidR="00B94071" w:rsidRPr="00B94071" w:rsidRDefault="00B94071" w:rsidP="00B94071">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Dreptul de a reproduce integral opera;</w:t>
      </w:r>
    </w:p>
    <w:p w14:paraId="6561ED63" w14:textId="77777777" w:rsidR="00B94071" w:rsidRPr="00B94071" w:rsidRDefault="00B94071" w:rsidP="00B94071">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Dreptul de a difuza operele;</w:t>
      </w:r>
    </w:p>
    <w:p w14:paraId="78DCEB1E" w14:textId="77777777" w:rsidR="00B94071" w:rsidRPr="00B94071" w:rsidRDefault="00B94071" w:rsidP="00B94071">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Dreptul de a realiza și comercializa copii ale operelor;</w:t>
      </w:r>
    </w:p>
    <w:p w14:paraId="4E34DD47" w14:textId="77777777" w:rsidR="00B94071" w:rsidRPr="00B94071" w:rsidRDefault="00B94071" w:rsidP="00B94071">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Dreptul de a reprezenta în spațiul media părți limitate din operă, exclusiv cu scopul de a promova comercializarea copiilor operei și doar după acordul cedentului cu privire la forma exactă a prezentării în spațiul media, public, etc ;</w:t>
      </w:r>
    </w:p>
    <w:p w14:paraId="5D19BE8A" w14:textId="77777777" w:rsidR="00B94071" w:rsidRPr="00B94071" w:rsidRDefault="00B94071" w:rsidP="00B94071">
      <w:pPr>
        <w:numPr>
          <w:ilvl w:val="0"/>
          <w:numId w:val="1"/>
        </w:numPr>
        <w:shd w:val="clear" w:color="auto" w:fill="FFFFFF"/>
        <w:spacing w:before="100" w:beforeAutospacing="1" w:after="100" w:afterAutospacing="1" w:line="240" w:lineRule="auto"/>
        <w:ind w:left="1488"/>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Termene de livrare</w:t>
      </w:r>
    </w:p>
    <w:p w14:paraId="3FAF947E" w14:textId="77777777" w:rsidR="00B94071" w:rsidRPr="00B94071" w:rsidRDefault="00B94071" w:rsidP="00B94071">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w:t>
      </w:r>
    </w:p>
    <w:p w14:paraId="4DE06FE1" w14:textId="77777777" w:rsidR="00B94071" w:rsidRPr="00B94071" w:rsidRDefault="00B94071" w:rsidP="00B94071">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w:t>
      </w:r>
    </w:p>
    <w:p w14:paraId="3630D6DE" w14:textId="77777777" w:rsidR="00B94071" w:rsidRPr="00B94071" w:rsidRDefault="00B94071" w:rsidP="00B94071">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w:t>
      </w:r>
    </w:p>
    <w:p w14:paraId="0AAFCB1C" w14:textId="77777777" w:rsidR="00B94071" w:rsidRPr="00B94071" w:rsidRDefault="00B94071" w:rsidP="00B94071">
      <w:pPr>
        <w:numPr>
          <w:ilvl w:val="0"/>
          <w:numId w:val="1"/>
        </w:numPr>
        <w:shd w:val="clear" w:color="auto" w:fill="FFFFFF"/>
        <w:spacing w:before="100" w:beforeAutospacing="1" w:after="100" w:afterAutospacing="1" w:line="240" w:lineRule="auto"/>
        <w:ind w:left="1488"/>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Valoarea contractului</w:t>
      </w:r>
    </w:p>
    <w:p w14:paraId="150F9717" w14:textId="77777777" w:rsidR="00B94071" w:rsidRPr="00B94071" w:rsidRDefault="00B94071" w:rsidP="00B94071">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Valoarea efortului de creație este stabilit între cedent și cesionar la data semnării prezentului contract la ......................... lei.</w:t>
      </w:r>
    </w:p>
    <w:p w14:paraId="1223FD63" w14:textId="77777777" w:rsidR="00B94071" w:rsidRPr="00B94071" w:rsidRDefault="00B94071" w:rsidP="00B94071">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Valoarea beneficiilor financiare ce vor fi acordate de către cesionarul drepturilor către cedentul drepturilor este stabilită la ............. (%) procente din prețul de vânzare de către cedent către terțe părți, fie către distribuitori, librării, rețele de distribuție, fie către clienți persoane fizice</w:t>
      </w:r>
    </w:p>
    <w:p w14:paraId="09BC8301" w14:textId="77777777" w:rsidR="00B94071" w:rsidRPr="00B94071" w:rsidRDefault="00B94071" w:rsidP="00B94071">
      <w:pPr>
        <w:numPr>
          <w:ilvl w:val="0"/>
          <w:numId w:val="1"/>
        </w:numPr>
        <w:shd w:val="clear" w:color="auto" w:fill="FFFFFF"/>
        <w:spacing w:before="100" w:beforeAutospacing="1" w:after="100" w:afterAutospacing="1" w:line="240" w:lineRule="auto"/>
        <w:ind w:left="1488"/>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Modalitățile de plată</w:t>
      </w:r>
    </w:p>
    <w:p w14:paraId="1FFA6E25" w14:textId="77777777" w:rsidR="00B94071" w:rsidRPr="00B94071" w:rsidRDefault="00B94071" w:rsidP="00B94071">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Plata valorii efortului de creație al operei va fi efectuată în maxim 15 zile de la data semnării prezentului contract</w:t>
      </w:r>
    </w:p>
    <w:p w14:paraId="65603E6E" w14:textId="77777777" w:rsidR="00B94071" w:rsidRPr="00B94071" w:rsidRDefault="00B94071" w:rsidP="00B94071">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Plata aferentă comercializării copiilor operei, în valorile stabilite la punctul 6.1 din prezentul contract, va fi efectuată de către cesionar lunar, în contul cedentului, în perioada cuprinsă între 1 și 10 ale lunii</w:t>
      </w:r>
    </w:p>
    <w:p w14:paraId="3847FC9F" w14:textId="77777777" w:rsidR="00B94071" w:rsidRPr="00B94071" w:rsidRDefault="00B94071" w:rsidP="00B94071">
      <w:pPr>
        <w:numPr>
          <w:ilvl w:val="0"/>
          <w:numId w:val="1"/>
        </w:numPr>
        <w:shd w:val="clear" w:color="auto" w:fill="FFFFFF"/>
        <w:spacing w:before="100" w:beforeAutospacing="1" w:after="100" w:afterAutospacing="1" w:line="240" w:lineRule="auto"/>
        <w:ind w:left="1488"/>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Obligațiile și drepturile părților</w:t>
      </w:r>
    </w:p>
    <w:p w14:paraId="3CB32080" w14:textId="77777777" w:rsidR="00B94071" w:rsidRPr="00B94071" w:rsidRDefault="00B94071" w:rsidP="00B94071">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Obligația să respecte prevederile prezentului contract, legislația în vigoare în domeniul drepturilor de autor și legislația în domeniul tehnologiei informației;</w:t>
      </w:r>
    </w:p>
    <w:p w14:paraId="3EF2A5F1" w14:textId="77777777" w:rsidR="00B94071" w:rsidRPr="00B94071" w:rsidRDefault="00B94071" w:rsidP="00B94071">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Cedentul:</w:t>
      </w:r>
    </w:p>
    <w:p w14:paraId="7DD4E76A" w14:textId="77777777" w:rsidR="00B94071" w:rsidRPr="00B94071" w:rsidRDefault="00B94071" w:rsidP="00B94071">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lastRenderedPageBreak/>
        <w:t>Se obligă să creeze opera în conformitate cu termenii stabiliți de principiu în cadrul acestui contract;</w:t>
      </w:r>
    </w:p>
    <w:p w14:paraId="6BBEB7AE" w14:textId="77777777" w:rsidR="00B94071" w:rsidRPr="00B94071" w:rsidRDefault="00B94071" w:rsidP="00B94071">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Să răspundă în timp util solicitărilor cesionarului cu privire la formele de prezentare a operei în spațiul media în vederea promovării comercializării operei.</w:t>
      </w:r>
    </w:p>
    <w:p w14:paraId="0E9976E4" w14:textId="77777777" w:rsidR="00B94071" w:rsidRPr="00B94071" w:rsidRDefault="00B94071" w:rsidP="00B94071">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Cesionarul</w:t>
      </w:r>
    </w:p>
    <w:p w14:paraId="3072B2DD" w14:textId="77777777" w:rsidR="00B94071" w:rsidRPr="00B94071" w:rsidRDefault="00B94071" w:rsidP="00B94071">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Își rezervă dreptul de a rezilia prezentul contract ca urmare a evaluării operei stabilite de prezentul contract, înainte ca opera să fie acceptată în cadrul acestui contract;</w:t>
      </w:r>
    </w:p>
    <w:p w14:paraId="3B449E4E" w14:textId="77777777" w:rsidR="00B94071" w:rsidRPr="00B94071" w:rsidRDefault="00B94071" w:rsidP="00B94071">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Se angajează să ofere clarificări și informații, direcții și specificații necesare efortului de creație la cererea cedentului;</w:t>
      </w:r>
    </w:p>
    <w:p w14:paraId="5279DDE4" w14:textId="77777777" w:rsidR="00B94071" w:rsidRPr="00B94071" w:rsidRDefault="00B94071" w:rsidP="00B94071">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Se obligă să plătească sumele în conformitate cu prevederile stabilite de  prezentul contract;</w:t>
      </w:r>
    </w:p>
    <w:p w14:paraId="28425F94" w14:textId="77777777" w:rsidR="00B94071" w:rsidRPr="00B94071" w:rsidRDefault="00B94071" w:rsidP="00B94071">
      <w:pPr>
        <w:numPr>
          <w:ilvl w:val="0"/>
          <w:numId w:val="1"/>
        </w:numPr>
        <w:shd w:val="clear" w:color="auto" w:fill="FFFFFF"/>
        <w:spacing w:before="100" w:beforeAutospacing="1" w:after="100" w:afterAutospacing="1" w:line="240" w:lineRule="auto"/>
        <w:ind w:left="1488"/>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Confidențialitate</w:t>
      </w:r>
    </w:p>
    <w:p w14:paraId="15596BE3" w14:textId="77777777" w:rsidR="00B94071" w:rsidRPr="00B94071" w:rsidRDefault="00B94071" w:rsidP="00B94071">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Prezentul contract este de natură confidențială, iar toți termenii lui sunt confidențiali, excepție făcând anumiți termeni ai drepturilor de autor care nu pot fi menținuți sub confidențialitate;</w:t>
      </w:r>
    </w:p>
    <w:p w14:paraId="228CA302" w14:textId="77777777" w:rsidR="00B94071" w:rsidRPr="00B94071" w:rsidRDefault="00B94071" w:rsidP="00B94071">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Părțile contractante se obligă să respecte confidențialitatea asupra oricăror acte sau fapte cu caracter confidențial sau nu, de care au luat la cunoștință în cadrul derulării prezentului contract;</w:t>
      </w:r>
    </w:p>
    <w:p w14:paraId="08563868" w14:textId="77777777" w:rsidR="00B94071" w:rsidRPr="00B94071" w:rsidRDefault="00B94071" w:rsidP="00B94071">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Părțile se obligă să respecte clauzele de confidențialitate pe toată perioada derulării prezentului contract, cât și după rezilierea sau încetarea lui;</w:t>
      </w:r>
    </w:p>
    <w:p w14:paraId="6EBE957E" w14:textId="77777777" w:rsidR="00B94071" w:rsidRPr="00B94071" w:rsidRDefault="00B94071" w:rsidP="00B94071">
      <w:pPr>
        <w:numPr>
          <w:ilvl w:val="0"/>
          <w:numId w:val="1"/>
        </w:numPr>
        <w:shd w:val="clear" w:color="auto" w:fill="FFFFFF"/>
        <w:spacing w:before="100" w:beforeAutospacing="1" w:after="100" w:afterAutospacing="1" w:line="240" w:lineRule="auto"/>
        <w:ind w:left="1488"/>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Încetarea / rezilierea / încheierea contractului</w:t>
      </w:r>
    </w:p>
    <w:p w14:paraId="2079E6F4" w14:textId="77777777" w:rsidR="00B94071" w:rsidRPr="00B94071" w:rsidRDefault="00B94071" w:rsidP="00B94071">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Ca urmare a îndeplinirii îndatoririlor stabilite de obiectul contractului</w:t>
      </w:r>
    </w:p>
    <w:p w14:paraId="7F9DF2EE" w14:textId="77777777" w:rsidR="00B94071" w:rsidRPr="00B94071" w:rsidRDefault="00B94071" w:rsidP="00B94071">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În caz de forță majoră așa cum este ea stabilită de lege, doar cu notificarea celeilalte părți în termen de maximum 30 de zile de la apariția stării de forță majoră și dacă în termen de 90 de zile instituirea stării de forță majoră nu este reluată activitatea conform contractului, acesta încetează de plin drept;</w:t>
      </w:r>
    </w:p>
    <w:p w14:paraId="697DA1EC" w14:textId="77777777" w:rsidR="00B94071" w:rsidRPr="00B94071" w:rsidRDefault="00B94071" w:rsidP="00B94071">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În cazul în care cesionarul este declarat în incapacitate de plată sau în cazul în care împotriva sa s-a declanșat procedură de reorganizare sau lichidare judiciară;</w:t>
      </w:r>
    </w:p>
    <w:p w14:paraId="13B9D88B" w14:textId="77777777" w:rsidR="00B94071" w:rsidRPr="00B94071" w:rsidRDefault="00B94071" w:rsidP="00B94071">
      <w:pPr>
        <w:numPr>
          <w:ilvl w:val="0"/>
          <w:numId w:val="1"/>
        </w:numPr>
        <w:shd w:val="clear" w:color="auto" w:fill="FFFFFF"/>
        <w:spacing w:before="100" w:beforeAutospacing="1" w:after="100" w:afterAutospacing="1" w:line="240" w:lineRule="auto"/>
        <w:ind w:left="1488"/>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Dispoziții finale</w:t>
      </w:r>
    </w:p>
    <w:p w14:paraId="5BB4FEFF" w14:textId="77777777" w:rsidR="00B94071" w:rsidRPr="00B94071" w:rsidRDefault="00B94071" w:rsidP="00B94071">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Modificarea prezentului contract se face numai prin act adițional încheiat între părțile contractante.</w:t>
      </w:r>
    </w:p>
    <w:p w14:paraId="49A766CF" w14:textId="77777777" w:rsidR="00B94071" w:rsidRPr="00B94071" w:rsidRDefault="00B94071" w:rsidP="00B94071">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B94071">
        <w:rPr>
          <w:rFonts w:ascii="Tenor Sans" w:eastAsia="Times New Roman" w:hAnsi="Tenor Sans" w:cs="Times New Roman"/>
          <w:color w:val="000000"/>
          <w:sz w:val="23"/>
          <w:szCs w:val="23"/>
          <w:lang w:val="ro-RO"/>
        </w:rPr>
        <w:t xml:space="preserve">Prezentul  contract,  împreuna  cu anexele  sale care fac parte integranta din cuprinsul  sau, reprezinta vointa </w:t>
      </w:r>
      <w:r w:rsidRPr="00B94071">
        <w:rPr>
          <w:rFonts w:ascii="Tenor Sans" w:eastAsia="Times New Roman" w:hAnsi="Tenor Sans" w:cs="Times New Roman"/>
          <w:color w:val="000000"/>
          <w:sz w:val="23"/>
          <w:szCs w:val="23"/>
          <w:lang w:val="ro-RO"/>
        </w:rPr>
        <w:lastRenderedPageBreak/>
        <w:t>partilor si inlatura orice alta intelegere verbală dintre acestea, anterioară sau ulterioară încheierii lui.</w:t>
      </w:r>
    </w:p>
    <w:tbl>
      <w:tblPr>
        <w:tblW w:w="10225" w:type="dxa"/>
        <w:tblBorders>
          <w:top w:val="single" w:sz="6" w:space="0" w:color="FCFCFC"/>
          <w:left w:val="single" w:sz="6" w:space="0" w:color="FCFCFC"/>
          <w:bottom w:val="single" w:sz="18" w:space="0" w:color="FCFCFC"/>
          <w:right w:val="single" w:sz="6" w:space="0" w:color="FCFCFC"/>
        </w:tblBorders>
        <w:shd w:val="clear" w:color="auto" w:fill="FFFFFF"/>
        <w:tblCellMar>
          <w:top w:w="300" w:type="dxa"/>
          <w:left w:w="420" w:type="dxa"/>
          <w:bottom w:w="300" w:type="dxa"/>
          <w:right w:w="420" w:type="dxa"/>
        </w:tblCellMar>
        <w:tblLook w:val="04A0" w:firstRow="1" w:lastRow="0" w:firstColumn="1" w:lastColumn="0" w:noHBand="0" w:noVBand="1"/>
      </w:tblPr>
      <w:tblGrid>
        <w:gridCol w:w="4814"/>
        <w:gridCol w:w="5411"/>
      </w:tblGrid>
      <w:tr w:rsidR="00B94071" w:rsidRPr="00B94071" w14:paraId="33A8D231" w14:textId="77777777" w:rsidTr="00B94071">
        <w:trPr>
          <w:trHeight w:val="5766"/>
        </w:trPr>
        <w:tc>
          <w:tcPr>
            <w:tcW w:w="0" w:type="auto"/>
            <w:tcBorders>
              <w:top w:val="single" w:sz="6" w:space="0" w:color="FCFCFC"/>
              <w:left w:val="single" w:sz="6" w:space="0" w:color="FCFCFC"/>
              <w:bottom w:val="single" w:sz="6" w:space="0" w:color="FCFCFC"/>
              <w:right w:val="single" w:sz="6" w:space="0" w:color="FCFCFC"/>
            </w:tcBorders>
            <w:shd w:val="clear" w:color="auto" w:fill="FFFFFF"/>
            <w:tcMar>
              <w:top w:w="96" w:type="dxa"/>
              <w:left w:w="120" w:type="dxa"/>
              <w:bottom w:w="96" w:type="dxa"/>
              <w:right w:w="120" w:type="dxa"/>
            </w:tcMar>
            <w:vAlign w:val="center"/>
            <w:hideMark/>
          </w:tcPr>
          <w:p w14:paraId="361FFBCD" w14:textId="77777777" w:rsidR="00B94071" w:rsidRPr="00B94071" w:rsidRDefault="00B94071" w:rsidP="00B94071">
            <w:pPr>
              <w:spacing w:before="240" w:after="240" w:line="240" w:lineRule="auto"/>
              <w:rPr>
                <w:rFonts w:ascii="Times New Roman" w:eastAsia="Times New Roman" w:hAnsi="Times New Roman" w:cs="Times New Roman"/>
                <w:color w:val="000000"/>
                <w:sz w:val="24"/>
                <w:szCs w:val="24"/>
              </w:rPr>
            </w:pPr>
            <w:r w:rsidRPr="00B94071">
              <w:rPr>
                <w:rFonts w:ascii="Times New Roman" w:eastAsia="Times New Roman" w:hAnsi="Times New Roman" w:cs="Times New Roman"/>
                <w:color w:val="000000"/>
                <w:sz w:val="24"/>
                <w:szCs w:val="24"/>
              </w:rPr>
              <w:t>CESIONARUL</w:t>
            </w:r>
          </w:p>
          <w:p w14:paraId="040BB0D5" w14:textId="77777777" w:rsidR="00B94071" w:rsidRPr="00B94071" w:rsidRDefault="00B94071" w:rsidP="00B94071">
            <w:pPr>
              <w:spacing w:before="240" w:after="240" w:line="240" w:lineRule="auto"/>
              <w:rPr>
                <w:rFonts w:ascii="Times New Roman" w:eastAsia="Times New Roman" w:hAnsi="Times New Roman" w:cs="Times New Roman"/>
                <w:color w:val="000000"/>
                <w:sz w:val="24"/>
                <w:szCs w:val="24"/>
              </w:rPr>
            </w:pPr>
            <w:proofErr w:type="spellStart"/>
            <w:r w:rsidRPr="00B94071">
              <w:rPr>
                <w:rFonts w:ascii="Times New Roman" w:eastAsia="Times New Roman" w:hAnsi="Times New Roman" w:cs="Times New Roman"/>
                <w:color w:val="000000"/>
                <w:sz w:val="24"/>
                <w:szCs w:val="24"/>
              </w:rPr>
              <w:t>Nume</w:t>
            </w:r>
            <w:proofErr w:type="spellEnd"/>
            <w:r w:rsidRPr="00B94071">
              <w:rPr>
                <w:rFonts w:ascii="Times New Roman" w:eastAsia="Times New Roman" w:hAnsi="Times New Roman" w:cs="Times New Roman"/>
                <w:color w:val="000000"/>
                <w:sz w:val="24"/>
                <w:szCs w:val="24"/>
              </w:rPr>
              <w:t xml:space="preserve"> </w:t>
            </w:r>
            <w:proofErr w:type="spellStart"/>
            <w:r w:rsidRPr="00B94071">
              <w:rPr>
                <w:rFonts w:ascii="Times New Roman" w:eastAsia="Times New Roman" w:hAnsi="Times New Roman" w:cs="Times New Roman"/>
                <w:color w:val="000000"/>
                <w:sz w:val="24"/>
                <w:szCs w:val="24"/>
              </w:rPr>
              <w:t>firmă</w:t>
            </w:r>
            <w:proofErr w:type="spellEnd"/>
            <w:r w:rsidRPr="00B94071">
              <w:rPr>
                <w:rFonts w:ascii="Times New Roman" w:eastAsia="Times New Roman" w:hAnsi="Times New Roman" w:cs="Times New Roman"/>
                <w:color w:val="000000"/>
                <w:sz w:val="24"/>
                <w:szCs w:val="24"/>
              </w:rPr>
              <w:t>: …………………</w:t>
            </w:r>
            <w:proofErr w:type="gramStart"/>
            <w:r w:rsidRPr="00B94071">
              <w:rPr>
                <w:rFonts w:ascii="Times New Roman" w:eastAsia="Times New Roman" w:hAnsi="Times New Roman" w:cs="Times New Roman"/>
                <w:color w:val="000000"/>
                <w:sz w:val="24"/>
                <w:szCs w:val="24"/>
              </w:rPr>
              <w:t>…..</w:t>
            </w:r>
            <w:proofErr w:type="gramEnd"/>
          </w:p>
          <w:p w14:paraId="4F8B882F" w14:textId="77777777" w:rsidR="00B94071" w:rsidRPr="00B94071" w:rsidRDefault="00B94071" w:rsidP="00B94071">
            <w:pPr>
              <w:spacing w:before="240" w:after="240" w:line="240" w:lineRule="auto"/>
              <w:rPr>
                <w:rFonts w:ascii="Times New Roman" w:eastAsia="Times New Roman" w:hAnsi="Times New Roman" w:cs="Times New Roman"/>
                <w:color w:val="000000"/>
                <w:sz w:val="24"/>
                <w:szCs w:val="24"/>
              </w:rPr>
            </w:pPr>
            <w:proofErr w:type="spellStart"/>
            <w:r w:rsidRPr="00B94071">
              <w:rPr>
                <w:rFonts w:ascii="Times New Roman" w:eastAsia="Times New Roman" w:hAnsi="Times New Roman" w:cs="Times New Roman"/>
                <w:color w:val="000000"/>
                <w:sz w:val="24"/>
                <w:szCs w:val="24"/>
              </w:rPr>
              <w:t>Ștampilă</w:t>
            </w:r>
            <w:proofErr w:type="spellEnd"/>
            <w:r w:rsidRPr="00B94071">
              <w:rPr>
                <w:rFonts w:ascii="Times New Roman" w:eastAsia="Times New Roman" w:hAnsi="Times New Roman" w:cs="Times New Roman"/>
                <w:color w:val="000000"/>
                <w:sz w:val="24"/>
                <w:szCs w:val="24"/>
              </w:rPr>
              <w:t>:</w:t>
            </w:r>
          </w:p>
          <w:p w14:paraId="36F464BE" w14:textId="77777777" w:rsidR="00B94071" w:rsidRPr="00B94071" w:rsidRDefault="00B94071" w:rsidP="00B94071">
            <w:pPr>
              <w:spacing w:before="240" w:after="240" w:line="240" w:lineRule="auto"/>
              <w:rPr>
                <w:rFonts w:ascii="Times New Roman" w:eastAsia="Times New Roman" w:hAnsi="Times New Roman" w:cs="Times New Roman"/>
                <w:color w:val="000000"/>
                <w:sz w:val="24"/>
                <w:szCs w:val="24"/>
              </w:rPr>
            </w:pPr>
            <w:proofErr w:type="spellStart"/>
            <w:r w:rsidRPr="00B94071">
              <w:rPr>
                <w:rFonts w:ascii="Times New Roman" w:eastAsia="Times New Roman" w:hAnsi="Times New Roman" w:cs="Times New Roman"/>
                <w:color w:val="000000"/>
                <w:sz w:val="24"/>
                <w:szCs w:val="24"/>
              </w:rPr>
              <w:t>În</w:t>
            </w:r>
            <w:proofErr w:type="spellEnd"/>
            <w:r w:rsidRPr="00B94071">
              <w:rPr>
                <w:rFonts w:ascii="Times New Roman" w:eastAsia="Times New Roman" w:hAnsi="Times New Roman" w:cs="Times New Roman"/>
                <w:color w:val="000000"/>
                <w:sz w:val="24"/>
                <w:szCs w:val="24"/>
              </w:rPr>
              <w:t xml:space="preserve"> </w:t>
            </w:r>
            <w:proofErr w:type="spellStart"/>
            <w:r w:rsidRPr="00B94071">
              <w:rPr>
                <w:rFonts w:ascii="Times New Roman" w:eastAsia="Times New Roman" w:hAnsi="Times New Roman" w:cs="Times New Roman"/>
                <w:color w:val="000000"/>
                <w:sz w:val="24"/>
                <w:szCs w:val="24"/>
              </w:rPr>
              <w:t>numele</w:t>
            </w:r>
            <w:proofErr w:type="spellEnd"/>
            <w:r w:rsidRPr="00B94071">
              <w:rPr>
                <w:rFonts w:ascii="Times New Roman" w:eastAsia="Times New Roman" w:hAnsi="Times New Roman" w:cs="Times New Roman"/>
                <w:color w:val="000000"/>
                <w:sz w:val="24"/>
                <w:szCs w:val="24"/>
              </w:rPr>
              <w:t xml:space="preserve"> </w:t>
            </w:r>
            <w:proofErr w:type="spellStart"/>
            <w:r w:rsidRPr="00B94071">
              <w:rPr>
                <w:rFonts w:ascii="Times New Roman" w:eastAsia="Times New Roman" w:hAnsi="Times New Roman" w:cs="Times New Roman"/>
                <w:color w:val="000000"/>
                <w:sz w:val="24"/>
                <w:szCs w:val="24"/>
              </w:rPr>
              <w:t>căreia</w:t>
            </w:r>
            <w:proofErr w:type="spellEnd"/>
            <w:r w:rsidRPr="00B94071">
              <w:rPr>
                <w:rFonts w:ascii="Times New Roman" w:eastAsia="Times New Roman" w:hAnsi="Times New Roman" w:cs="Times New Roman"/>
                <w:color w:val="000000"/>
                <w:sz w:val="24"/>
                <w:szCs w:val="24"/>
              </w:rPr>
              <w:t xml:space="preserve"> </w:t>
            </w:r>
            <w:proofErr w:type="spellStart"/>
            <w:r w:rsidRPr="00B94071">
              <w:rPr>
                <w:rFonts w:ascii="Times New Roman" w:eastAsia="Times New Roman" w:hAnsi="Times New Roman" w:cs="Times New Roman"/>
                <w:color w:val="000000"/>
                <w:sz w:val="24"/>
                <w:szCs w:val="24"/>
              </w:rPr>
              <w:t>semnează</w:t>
            </w:r>
            <w:proofErr w:type="spellEnd"/>
            <w:r w:rsidRPr="00B94071">
              <w:rPr>
                <w:rFonts w:ascii="Times New Roman" w:eastAsia="Times New Roman" w:hAnsi="Times New Roman" w:cs="Times New Roman"/>
                <w:color w:val="000000"/>
                <w:sz w:val="24"/>
                <w:szCs w:val="24"/>
              </w:rPr>
              <w:t>:</w:t>
            </w:r>
          </w:p>
          <w:p w14:paraId="58C9958E" w14:textId="77777777" w:rsidR="00B94071" w:rsidRPr="00B94071" w:rsidRDefault="00B94071" w:rsidP="00B94071">
            <w:pPr>
              <w:spacing w:before="240" w:after="240" w:line="240" w:lineRule="auto"/>
              <w:rPr>
                <w:rFonts w:ascii="Times New Roman" w:eastAsia="Times New Roman" w:hAnsi="Times New Roman" w:cs="Times New Roman"/>
                <w:color w:val="000000"/>
                <w:sz w:val="24"/>
                <w:szCs w:val="24"/>
              </w:rPr>
            </w:pPr>
            <w:proofErr w:type="spellStart"/>
            <w:r w:rsidRPr="00B94071">
              <w:rPr>
                <w:rFonts w:ascii="Times New Roman" w:eastAsia="Times New Roman" w:hAnsi="Times New Roman" w:cs="Times New Roman"/>
                <w:color w:val="000000"/>
                <w:sz w:val="24"/>
                <w:szCs w:val="24"/>
              </w:rPr>
              <w:t>Prenume</w:t>
            </w:r>
            <w:proofErr w:type="spellEnd"/>
            <w:r w:rsidRPr="00B94071">
              <w:rPr>
                <w:rFonts w:ascii="Times New Roman" w:eastAsia="Times New Roman" w:hAnsi="Times New Roman" w:cs="Times New Roman"/>
                <w:color w:val="000000"/>
                <w:sz w:val="24"/>
                <w:szCs w:val="24"/>
              </w:rPr>
              <w:t>: ……………………</w:t>
            </w:r>
            <w:proofErr w:type="gramStart"/>
            <w:r w:rsidRPr="00B94071">
              <w:rPr>
                <w:rFonts w:ascii="Times New Roman" w:eastAsia="Times New Roman" w:hAnsi="Times New Roman" w:cs="Times New Roman"/>
                <w:color w:val="000000"/>
                <w:sz w:val="24"/>
                <w:szCs w:val="24"/>
              </w:rPr>
              <w:t>…..</w:t>
            </w:r>
            <w:proofErr w:type="gramEnd"/>
          </w:p>
          <w:p w14:paraId="487B3BD5" w14:textId="77777777" w:rsidR="00B94071" w:rsidRPr="00B94071" w:rsidRDefault="00B94071" w:rsidP="00B94071">
            <w:pPr>
              <w:spacing w:before="240" w:after="240" w:line="240" w:lineRule="auto"/>
              <w:rPr>
                <w:rFonts w:ascii="Times New Roman" w:eastAsia="Times New Roman" w:hAnsi="Times New Roman" w:cs="Times New Roman"/>
                <w:color w:val="000000"/>
                <w:sz w:val="24"/>
                <w:szCs w:val="24"/>
              </w:rPr>
            </w:pPr>
            <w:proofErr w:type="spellStart"/>
            <w:r w:rsidRPr="00B94071">
              <w:rPr>
                <w:rFonts w:ascii="Times New Roman" w:eastAsia="Times New Roman" w:hAnsi="Times New Roman" w:cs="Times New Roman"/>
                <w:color w:val="000000"/>
                <w:sz w:val="24"/>
                <w:szCs w:val="24"/>
              </w:rPr>
              <w:t>Nume</w:t>
            </w:r>
            <w:proofErr w:type="spellEnd"/>
            <w:r w:rsidRPr="00B94071">
              <w:rPr>
                <w:rFonts w:ascii="Times New Roman" w:eastAsia="Times New Roman" w:hAnsi="Times New Roman" w:cs="Times New Roman"/>
                <w:color w:val="000000"/>
                <w:sz w:val="24"/>
                <w:szCs w:val="24"/>
              </w:rPr>
              <w:t>: ……………………………</w:t>
            </w:r>
          </w:p>
          <w:p w14:paraId="3AB32CA7" w14:textId="77777777" w:rsidR="00B94071" w:rsidRPr="00B94071" w:rsidRDefault="00B94071" w:rsidP="00B94071">
            <w:pPr>
              <w:spacing w:before="240" w:after="240" w:line="240" w:lineRule="auto"/>
              <w:rPr>
                <w:rFonts w:ascii="Times New Roman" w:eastAsia="Times New Roman" w:hAnsi="Times New Roman" w:cs="Times New Roman"/>
                <w:color w:val="000000"/>
                <w:sz w:val="24"/>
                <w:szCs w:val="24"/>
              </w:rPr>
            </w:pPr>
            <w:proofErr w:type="spellStart"/>
            <w:r w:rsidRPr="00B94071">
              <w:rPr>
                <w:rFonts w:ascii="Times New Roman" w:eastAsia="Times New Roman" w:hAnsi="Times New Roman" w:cs="Times New Roman"/>
                <w:color w:val="000000"/>
                <w:sz w:val="24"/>
                <w:szCs w:val="24"/>
              </w:rPr>
              <w:t>În</w:t>
            </w:r>
            <w:proofErr w:type="spellEnd"/>
            <w:r w:rsidRPr="00B94071">
              <w:rPr>
                <w:rFonts w:ascii="Times New Roman" w:eastAsia="Times New Roman" w:hAnsi="Times New Roman" w:cs="Times New Roman"/>
                <w:color w:val="000000"/>
                <w:sz w:val="24"/>
                <w:szCs w:val="24"/>
              </w:rPr>
              <w:t xml:space="preserve"> </w:t>
            </w:r>
            <w:proofErr w:type="spellStart"/>
            <w:r w:rsidRPr="00B94071">
              <w:rPr>
                <w:rFonts w:ascii="Times New Roman" w:eastAsia="Times New Roman" w:hAnsi="Times New Roman" w:cs="Times New Roman"/>
                <w:color w:val="000000"/>
                <w:sz w:val="24"/>
                <w:szCs w:val="24"/>
              </w:rPr>
              <w:t>calitate</w:t>
            </w:r>
            <w:proofErr w:type="spellEnd"/>
            <w:r w:rsidRPr="00B94071">
              <w:rPr>
                <w:rFonts w:ascii="Times New Roman" w:eastAsia="Times New Roman" w:hAnsi="Times New Roman" w:cs="Times New Roman"/>
                <w:color w:val="000000"/>
                <w:sz w:val="24"/>
                <w:szCs w:val="24"/>
              </w:rPr>
              <w:t xml:space="preserve"> de administrator</w:t>
            </w:r>
          </w:p>
          <w:p w14:paraId="06C4C715" w14:textId="77777777" w:rsidR="00B94071" w:rsidRPr="00B94071" w:rsidRDefault="00B94071" w:rsidP="00B94071">
            <w:pPr>
              <w:spacing w:before="240" w:after="240" w:line="240" w:lineRule="auto"/>
              <w:rPr>
                <w:rFonts w:ascii="Times New Roman" w:eastAsia="Times New Roman" w:hAnsi="Times New Roman" w:cs="Times New Roman"/>
                <w:color w:val="000000"/>
                <w:sz w:val="24"/>
                <w:szCs w:val="24"/>
              </w:rPr>
            </w:pPr>
            <w:proofErr w:type="spellStart"/>
            <w:r w:rsidRPr="00B94071">
              <w:rPr>
                <w:rFonts w:ascii="Times New Roman" w:eastAsia="Times New Roman" w:hAnsi="Times New Roman" w:cs="Times New Roman"/>
                <w:color w:val="000000"/>
                <w:sz w:val="24"/>
                <w:szCs w:val="24"/>
              </w:rPr>
              <w:t>Semnătura</w:t>
            </w:r>
            <w:proofErr w:type="spellEnd"/>
          </w:p>
        </w:tc>
        <w:tc>
          <w:tcPr>
            <w:tcW w:w="0" w:type="auto"/>
            <w:tcBorders>
              <w:top w:val="single" w:sz="6" w:space="0" w:color="FCFCFC"/>
              <w:left w:val="single" w:sz="6" w:space="0" w:color="FCFCFC"/>
              <w:bottom w:val="single" w:sz="6" w:space="0" w:color="FCFCFC"/>
              <w:right w:val="single" w:sz="6" w:space="0" w:color="FCFCFC"/>
            </w:tcBorders>
            <w:shd w:val="clear" w:color="auto" w:fill="FFFFFF"/>
            <w:tcMar>
              <w:top w:w="96" w:type="dxa"/>
              <w:left w:w="120" w:type="dxa"/>
              <w:bottom w:w="96" w:type="dxa"/>
              <w:right w:w="120" w:type="dxa"/>
            </w:tcMar>
            <w:vAlign w:val="center"/>
            <w:hideMark/>
          </w:tcPr>
          <w:p w14:paraId="46161DE3" w14:textId="77777777" w:rsidR="00B94071" w:rsidRPr="00B94071" w:rsidRDefault="00B94071" w:rsidP="00B94071">
            <w:pPr>
              <w:spacing w:after="0" w:line="240" w:lineRule="auto"/>
              <w:rPr>
                <w:rFonts w:ascii="Times New Roman" w:eastAsia="Times New Roman" w:hAnsi="Times New Roman" w:cs="Times New Roman"/>
                <w:color w:val="000000"/>
                <w:sz w:val="24"/>
                <w:szCs w:val="24"/>
              </w:rPr>
            </w:pPr>
            <w:r w:rsidRPr="00B94071">
              <w:rPr>
                <w:rFonts w:ascii="Times New Roman" w:eastAsia="Times New Roman" w:hAnsi="Times New Roman" w:cs="Times New Roman"/>
                <w:color w:val="000000"/>
                <w:sz w:val="24"/>
                <w:szCs w:val="24"/>
              </w:rPr>
              <w:t>CEDENTUL</w:t>
            </w:r>
          </w:p>
          <w:p w14:paraId="59855C37" w14:textId="77777777" w:rsidR="00B94071" w:rsidRPr="00B94071" w:rsidRDefault="00B94071" w:rsidP="00B94071">
            <w:pPr>
              <w:spacing w:before="240" w:after="240" w:line="240" w:lineRule="auto"/>
              <w:rPr>
                <w:rFonts w:ascii="Times New Roman" w:eastAsia="Times New Roman" w:hAnsi="Times New Roman" w:cs="Times New Roman"/>
                <w:color w:val="000000"/>
                <w:sz w:val="24"/>
                <w:szCs w:val="24"/>
              </w:rPr>
            </w:pPr>
            <w:proofErr w:type="spellStart"/>
            <w:r w:rsidRPr="00B94071">
              <w:rPr>
                <w:rFonts w:ascii="Times New Roman" w:eastAsia="Times New Roman" w:hAnsi="Times New Roman" w:cs="Times New Roman"/>
                <w:color w:val="000000"/>
                <w:sz w:val="24"/>
                <w:szCs w:val="24"/>
              </w:rPr>
              <w:t>Prenume</w:t>
            </w:r>
            <w:proofErr w:type="spellEnd"/>
            <w:r w:rsidRPr="00B94071">
              <w:rPr>
                <w:rFonts w:ascii="Times New Roman" w:eastAsia="Times New Roman" w:hAnsi="Times New Roman" w:cs="Times New Roman"/>
                <w:color w:val="000000"/>
                <w:sz w:val="24"/>
                <w:szCs w:val="24"/>
              </w:rPr>
              <w:t>: …….…</w:t>
            </w:r>
            <w:proofErr w:type="gramStart"/>
            <w:r w:rsidRPr="00B94071">
              <w:rPr>
                <w:rFonts w:ascii="Times New Roman" w:eastAsia="Times New Roman" w:hAnsi="Times New Roman" w:cs="Times New Roman"/>
                <w:color w:val="000000"/>
                <w:sz w:val="24"/>
                <w:szCs w:val="24"/>
              </w:rPr>
              <w:t>…..</w:t>
            </w:r>
            <w:proofErr w:type="gramEnd"/>
            <w:r w:rsidRPr="00B94071">
              <w:rPr>
                <w:rFonts w:ascii="Times New Roman" w:eastAsia="Times New Roman" w:hAnsi="Times New Roman" w:cs="Times New Roman"/>
                <w:color w:val="000000"/>
                <w:sz w:val="24"/>
                <w:szCs w:val="24"/>
              </w:rPr>
              <w:t>…………………</w:t>
            </w:r>
          </w:p>
          <w:p w14:paraId="6C2F8025" w14:textId="77777777" w:rsidR="00B94071" w:rsidRPr="00B94071" w:rsidRDefault="00B94071" w:rsidP="00B94071">
            <w:pPr>
              <w:spacing w:before="240" w:after="240" w:line="240" w:lineRule="auto"/>
              <w:rPr>
                <w:rFonts w:ascii="Times New Roman" w:eastAsia="Times New Roman" w:hAnsi="Times New Roman" w:cs="Times New Roman"/>
                <w:color w:val="000000"/>
                <w:sz w:val="24"/>
                <w:szCs w:val="24"/>
              </w:rPr>
            </w:pPr>
            <w:proofErr w:type="spellStart"/>
            <w:r w:rsidRPr="00B94071">
              <w:rPr>
                <w:rFonts w:ascii="Times New Roman" w:eastAsia="Times New Roman" w:hAnsi="Times New Roman" w:cs="Times New Roman"/>
                <w:color w:val="000000"/>
                <w:sz w:val="24"/>
                <w:szCs w:val="24"/>
              </w:rPr>
              <w:t>Nume</w:t>
            </w:r>
            <w:proofErr w:type="spellEnd"/>
            <w:r w:rsidRPr="00B94071">
              <w:rPr>
                <w:rFonts w:ascii="Times New Roman" w:eastAsia="Times New Roman" w:hAnsi="Times New Roman" w:cs="Times New Roman"/>
                <w:color w:val="000000"/>
                <w:sz w:val="24"/>
                <w:szCs w:val="24"/>
              </w:rPr>
              <w:t>:   …………………………….</w:t>
            </w:r>
          </w:p>
          <w:p w14:paraId="7554074C" w14:textId="77777777" w:rsidR="00B94071" w:rsidRPr="00B94071" w:rsidRDefault="00B94071" w:rsidP="00B94071">
            <w:pPr>
              <w:spacing w:before="240" w:after="240" w:line="240" w:lineRule="auto"/>
              <w:rPr>
                <w:rFonts w:ascii="Times New Roman" w:eastAsia="Times New Roman" w:hAnsi="Times New Roman" w:cs="Times New Roman"/>
                <w:color w:val="000000"/>
                <w:sz w:val="24"/>
                <w:szCs w:val="24"/>
              </w:rPr>
            </w:pPr>
            <w:proofErr w:type="spellStart"/>
            <w:r w:rsidRPr="00B94071">
              <w:rPr>
                <w:rFonts w:ascii="Times New Roman" w:eastAsia="Times New Roman" w:hAnsi="Times New Roman" w:cs="Times New Roman"/>
                <w:color w:val="000000"/>
                <w:sz w:val="24"/>
                <w:szCs w:val="24"/>
              </w:rPr>
              <w:t>Semnătura</w:t>
            </w:r>
            <w:proofErr w:type="spellEnd"/>
          </w:p>
        </w:tc>
      </w:tr>
    </w:tbl>
    <w:p w14:paraId="4C776E2D" w14:textId="77777777" w:rsidR="00F96AFE" w:rsidRPr="00B94071" w:rsidRDefault="00F96AFE" w:rsidP="00B94071"/>
    <w:sectPr w:rsidR="00F96AFE" w:rsidRPr="00B940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nor Sans">
    <w:panose1 w:val="02000000000000000000"/>
    <w:charset w:val="00"/>
    <w:family w:val="auto"/>
    <w:pitch w:val="variable"/>
    <w:sig w:usb0="A000022F" w:usb1="0000204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717A"/>
    <w:multiLevelType w:val="multilevel"/>
    <w:tmpl w:val="52F054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71"/>
    <w:rsid w:val="00B94071"/>
    <w:rsid w:val="00F9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0AEE5"/>
  <w15:chartTrackingRefBased/>
  <w15:docId w15:val="{2EC894FB-5CC9-4C3A-AA16-40056086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40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07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940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29039">
      <w:bodyDiv w:val="1"/>
      <w:marLeft w:val="0"/>
      <w:marRight w:val="0"/>
      <w:marTop w:val="0"/>
      <w:marBottom w:val="0"/>
      <w:divBdr>
        <w:top w:val="none" w:sz="0" w:space="0" w:color="auto"/>
        <w:left w:val="none" w:sz="0" w:space="0" w:color="auto"/>
        <w:bottom w:val="none" w:sz="0" w:space="0" w:color="auto"/>
        <w:right w:val="none" w:sz="0" w:space="0" w:color="auto"/>
      </w:divBdr>
      <w:divsChild>
        <w:div w:id="1324312479">
          <w:marLeft w:val="0"/>
          <w:marRight w:val="0"/>
          <w:marTop w:val="0"/>
          <w:marBottom w:val="0"/>
          <w:divBdr>
            <w:top w:val="none" w:sz="0" w:space="0" w:color="auto"/>
            <w:left w:val="none" w:sz="0" w:space="0" w:color="auto"/>
            <w:bottom w:val="none" w:sz="0" w:space="0" w:color="auto"/>
            <w:right w:val="none" w:sz="0" w:space="0" w:color="auto"/>
          </w:divBdr>
          <w:divsChild>
            <w:div w:id="2022584512">
              <w:marLeft w:val="0"/>
              <w:marRight w:val="0"/>
              <w:marTop w:val="0"/>
              <w:marBottom w:val="0"/>
              <w:divBdr>
                <w:top w:val="none" w:sz="0" w:space="0" w:color="auto"/>
                <w:left w:val="none" w:sz="0" w:space="0" w:color="auto"/>
                <w:bottom w:val="none" w:sz="0" w:space="0" w:color="auto"/>
                <w:right w:val="none" w:sz="0" w:space="0" w:color="auto"/>
              </w:divBdr>
              <w:divsChild>
                <w:div w:id="1423332554">
                  <w:marLeft w:val="0"/>
                  <w:marRight w:val="0"/>
                  <w:marTop w:val="0"/>
                  <w:marBottom w:val="0"/>
                  <w:divBdr>
                    <w:top w:val="none" w:sz="0" w:space="0" w:color="auto"/>
                    <w:left w:val="none" w:sz="0" w:space="0" w:color="auto"/>
                    <w:bottom w:val="none" w:sz="0" w:space="0" w:color="auto"/>
                    <w:right w:val="none" w:sz="0" w:space="0" w:color="auto"/>
                  </w:divBdr>
                  <w:divsChild>
                    <w:div w:id="740562327">
                      <w:marLeft w:val="0"/>
                      <w:marRight w:val="0"/>
                      <w:marTop w:val="0"/>
                      <w:marBottom w:val="0"/>
                      <w:divBdr>
                        <w:top w:val="none" w:sz="0" w:space="0" w:color="auto"/>
                        <w:left w:val="none" w:sz="0" w:space="0" w:color="auto"/>
                        <w:bottom w:val="none" w:sz="0" w:space="0" w:color="auto"/>
                        <w:right w:val="none" w:sz="0" w:space="0" w:color="auto"/>
                      </w:divBdr>
                      <w:divsChild>
                        <w:div w:id="774594738">
                          <w:marLeft w:val="0"/>
                          <w:marRight w:val="0"/>
                          <w:marTop w:val="0"/>
                          <w:marBottom w:val="0"/>
                          <w:divBdr>
                            <w:top w:val="none" w:sz="0" w:space="0" w:color="auto"/>
                            <w:left w:val="none" w:sz="0" w:space="0" w:color="auto"/>
                            <w:bottom w:val="none" w:sz="0" w:space="0" w:color="auto"/>
                            <w:right w:val="none" w:sz="0" w:space="0" w:color="auto"/>
                          </w:divBdr>
                          <w:divsChild>
                            <w:div w:id="392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1494</Words>
  <Characters>8519</Characters>
  <Application>Microsoft Office Word</Application>
  <DocSecurity>0</DocSecurity>
  <Lines>70</Lines>
  <Paragraphs>19</Paragraphs>
  <ScaleCrop>false</ScaleCrop>
  <Company>Mediawrite</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contract drepturi autor</dc:subject>
  <dc:creator>Mediawrite</dc:creator>
  <cp:keywords>drepturi autor; contracte</cp:keywords>
  <dc:description>Model contracte drepturi autor</dc:description>
  <cp:revision>1</cp:revision>
  <dcterms:created xsi:type="dcterms:W3CDTF">2022-03-15T13:51:00Z</dcterms:created>
  <dcterms:modified xsi:type="dcterms:W3CDTF">2022-03-15T13:51:00Z</dcterms:modified>
  <cp:category>contracte</cp:category>
</cp:coreProperties>
</file>